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488B76"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B52B17">
              <w:rPr>
                <w:rFonts w:ascii="Times New Roman" w:hAnsi="Times New Roman"/>
                <w:sz w:val="28"/>
              </w:rPr>
              <w:t>16</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42206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F10CCE">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B52B17">
              <w:rPr>
                <w:rFonts w:ascii="Times New Roman" w:hAnsi="Times New Roman"/>
                <w:i/>
                <w:sz w:val="28"/>
              </w:rPr>
              <w:t>14</w:t>
            </w:r>
            <w:r w:rsidRPr="00B273B0">
              <w:rPr>
                <w:rFonts w:ascii="Times New Roman" w:hAnsi="Times New Roman"/>
                <w:i/>
                <w:sz w:val="28"/>
              </w:rPr>
              <w:t xml:space="preserve"> tháng </w:t>
            </w:r>
            <w:r w:rsidR="001074B8">
              <w:rPr>
                <w:rFonts w:ascii="Times New Roman" w:hAnsi="Times New Roman"/>
                <w:i/>
                <w:sz w:val="28"/>
              </w:rPr>
              <w:t>4</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B52B17">
        <w:rPr>
          <w:rFonts w:ascii="Times New Roman" w:hAnsi="Times New Roman"/>
          <w:b/>
          <w:i/>
          <w:sz w:val="28"/>
        </w:rPr>
        <w:t>14</w:t>
      </w:r>
      <w:r w:rsidRPr="00B273B0">
        <w:rPr>
          <w:rFonts w:ascii="Times New Roman" w:hAnsi="Times New Roman"/>
          <w:b/>
          <w:i/>
          <w:sz w:val="28"/>
        </w:rPr>
        <w:t>/</w:t>
      </w:r>
      <w:r w:rsidR="0017146C">
        <w:rPr>
          <w:rFonts w:ascii="Times New Roman" w:hAnsi="Times New Roman"/>
          <w:b/>
          <w:i/>
          <w:sz w:val="28"/>
        </w:rPr>
        <w:t>4</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B52B17">
        <w:rPr>
          <w:rFonts w:ascii="Times New Roman" w:hAnsi="Times New Roman"/>
          <w:b/>
          <w:i/>
          <w:sz w:val="28"/>
        </w:rPr>
        <w:t>20</w:t>
      </w:r>
      <w:r w:rsidRPr="00B273B0">
        <w:rPr>
          <w:rFonts w:ascii="Times New Roman" w:hAnsi="Times New Roman"/>
          <w:b/>
          <w:i/>
          <w:sz w:val="28"/>
        </w:rPr>
        <w:t>/</w:t>
      </w:r>
      <w:r w:rsidR="003F5EF2">
        <w:rPr>
          <w:rFonts w:ascii="Times New Roman" w:hAnsi="Times New Roman"/>
          <w:b/>
          <w:i/>
          <w:sz w:val="28"/>
        </w:rPr>
        <w:t>4</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E30090" w:rsidRDefault="00E30090" w:rsidP="001E6E91">
      <w:pPr>
        <w:spacing w:after="0" w:line="240" w:lineRule="auto"/>
        <w:jc w:val="center"/>
        <w:rPr>
          <w:rFonts w:ascii="Times New Roman" w:hAnsi="Times New Roman"/>
          <w:sz w:val="28"/>
        </w:rPr>
      </w:pPr>
      <w:bookmarkStart w:id="0" w:name="_GoBack"/>
      <w:r w:rsidRPr="00B273B0">
        <w:rPr>
          <w:noProof/>
        </w:rPr>
        <mc:AlternateContent>
          <mc:Choice Requires="wps">
            <w:drawing>
              <wp:anchor distT="4294967294" distB="4294967294" distL="114300" distR="114300" simplePos="0" relativeHeight="251662848" behindDoc="0" locked="0" layoutInCell="1" allowOverlap="1" wp14:anchorId="35696BCA" wp14:editId="2858FB00">
                <wp:simplePos x="0" y="0"/>
                <wp:positionH relativeFrom="column">
                  <wp:posOffset>3924300</wp:posOffset>
                </wp:positionH>
                <wp:positionV relativeFrom="paragraph">
                  <wp:posOffset>51435</wp:posOffset>
                </wp:positionV>
                <wp:extent cx="11525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9pt,4.05pt" to="39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" strokecolor="windowText" strokeweight=".5pt">
                <v:stroke joinstyle="miter"/>
                <o:lock v:ext="edit" shapetype="f"/>
              </v:line>
            </w:pict>
          </mc:Fallback>
        </mc:AlternateContent>
      </w:r>
      <w:bookmarkEnd w:id="0"/>
    </w:p>
    <w:p w:rsidR="001E6E91" w:rsidRPr="00B273B0" w:rsidRDefault="001E6E91" w:rsidP="001E6E91">
      <w:pPr>
        <w:spacing w:after="0" w:line="240" w:lineRule="auto"/>
        <w:jc w:val="center"/>
        <w:rPr>
          <w:rFonts w:ascii="Times New Roman" w:hAnsi="Times New Roman"/>
          <w:sz w:val="28"/>
        </w:rPr>
      </w:pPr>
    </w:p>
    <w:p w:rsidR="001E6E91" w:rsidRPr="000F7FDB" w:rsidRDefault="001E6E91" w:rsidP="001E6E91">
      <w:pPr>
        <w:spacing w:after="0" w:line="240" w:lineRule="auto"/>
        <w:jc w:val="center"/>
        <w:rPr>
          <w:rFonts w:ascii="Times New Roman" w:hAnsi="Times New Roman"/>
          <w:sz w:val="8"/>
        </w:rPr>
      </w:pPr>
    </w:p>
    <w:tbl>
      <w:tblPr>
        <w:tblW w:w="149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835"/>
        <w:gridCol w:w="3685"/>
        <w:gridCol w:w="3261"/>
      </w:tblGrid>
      <w:tr w:rsidR="002A24AA" w:rsidRPr="00B273B0" w:rsidTr="0017146C">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6148CA6F" wp14:editId="408ADBFE">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F0140D"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835"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68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3261"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B52B17" w:rsidRPr="00B273B0" w:rsidTr="0017146C">
        <w:trPr>
          <w:trHeight w:val="561"/>
        </w:trPr>
        <w:tc>
          <w:tcPr>
            <w:tcW w:w="1531" w:type="dxa"/>
            <w:vMerge w:val="restart"/>
            <w:shd w:val="clear" w:color="auto" w:fill="auto"/>
          </w:tcPr>
          <w:p w:rsidR="00B52B17" w:rsidRPr="00B273B0" w:rsidRDefault="00B52B17" w:rsidP="00B52B17">
            <w:pPr>
              <w:spacing w:after="0" w:line="288" w:lineRule="auto"/>
              <w:jc w:val="center"/>
              <w:rPr>
                <w:rFonts w:ascii="Times New Roman" w:hAnsi="Times New Roman"/>
                <w:b/>
                <w:sz w:val="26"/>
              </w:rPr>
            </w:pPr>
          </w:p>
          <w:p w:rsidR="00B52B17" w:rsidRPr="000F7FDB" w:rsidRDefault="00B52B17" w:rsidP="00B52B17">
            <w:pPr>
              <w:spacing w:after="0" w:line="288" w:lineRule="auto"/>
              <w:jc w:val="center"/>
              <w:rPr>
                <w:rFonts w:ascii="Times New Roman" w:hAnsi="Times New Roman"/>
                <w:b/>
                <w:sz w:val="2"/>
              </w:rPr>
            </w:pPr>
          </w:p>
          <w:p w:rsidR="00B52B17" w:rsidRPr="00B273B0" w:rsidRDefault="00B52B17" w:rsidP="00B52B17">
            <w:pPr>
              <w:spacing w:after="0" w:line="288" w:lineRule="auto"/>
              <w:jc w:val="center"/>
              <w:rPr>
                <w:rFonts w:ascii="Times New Roman" w:hAnsi="Times New Roman"/>
                <w:b/>
                <w:sz w:val="26"/>
              </w:rPr>
            </w:pPr>
            <w:r w:rsidRPr="00B273B0">
              <w:rPr>
                <w:rFonts w:ascii="Times New Roman" w:hAnsi="Times New Roman"/>
                <w:b/>
                <w:sz w:val="26"/>
              </w:rPr>
              <w:t>Thứ 2</w:t>
            </w:r>
          </w:p>
          <w:p w:rsidR="00B52B17" w:rsidRPr="00B273B0" w:rsidRDefault="00B52B17" w:rsidP="00B52B17">
            <w:pPr>
              <w:spacing w:after="0" w:line="288" w:lineRule="auto"/>
              <w:jc w:val="center"/>
              <w:rPr>
                <w:rFonts w:ascii="Times New Roman" w:hAnsi="Times New Roman"/>
                <w:b/>
                <w:sz w:val="26"/>
              </w:rPr>
            </w:pPr>
            <w:r>
              <w:rPr>
                <w:rFonts w:ascii="Times New Roman" w:hAnsi="Times New Roman"/>
                <w:b/>
                <w:sz w:val="26"/>
              </w:rPr>
              <w:t>14</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B52B17" w:rsidRPr="00B273B0" w:rsidRDefault="00B52B17" w:rsidP="00B52B17">
            <w:pPr>
              <w:spacing w:after="0" w:line="288" w:lineRule="auto"/>
              <w:jc w:val="center"/>
              <w:rPr>
                <w:rFonts w:ascii="Times New Roman" w:hAnsi="Times New Roman"/>
                <w:b/>
                <w:sz w:val="26"/>
              </w:rPr>
            </w:pPr>
          </w:p>
          <w:p w:rsidR="00B52B17" w:rsidRPr="00B273B0" w:rsidRDefault="00B52B17" w:rsidP="00B52B17">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B52B17" w:rsidRPr="00EE45ED" w:rsidRDefault="00B52B17" w:rsidP="00B52B17">
            <w:pPr>
              <w:spacing w:after="0" w:line="288" w:lineRule="auto"/>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B52B17" w:rsidRPr="00EE45ED" w:rsidRDefault="00B52B17" w:rsidP="00B52B17">
            <w:pPr>
              <w:spacing w:after="0" w:line="288" w:lineRule="auto"/>
              <w:rPr>
                <w:rFonts w:ascii="Times New Roman" w:hAnsi="Times New Roman"/>
                <w:sz w:val="28"/>
                <w:szCs w:val="28"/>
              </w:rPr>
            </w:pPr>
            <w:r>
              <w:rPr>
                <w:rFonts w:ascii="Times New Roman" w:hAnsi="Times New Roman"/>
                <w:sz w:val="28"/>
                <w:szCs w:val="28"/>
              </w:rPr>
              <w:t>Làm việc tại cơ quan</w:t>
            </w:r>
          </w:p>
        </w:tc>
        <w:tc>
          <w:tcPr>
            <w:tcW w:w="3685" w:type="dxa"/>
            <w:shd w:val="clear" w:color="auto" w:fill="auto"/>
          </w:tcPr>
          <w:p w:rsidR="00B52B17" w:rsidRPr="00EE45ED" w:rsidRDefault="00005125" w:rsidP="00B52B17">
            <w:pPr>
              <w:spacing w:after="0" w:line="288" w:lineRule="auto"/>
              <w:rPr>
                <w:rFonts w:ascii="Times New Roman" w:hAnsi="Times New Roman"/>
                <w:sz w:val="28"/>
                <w:szCs w:val="28"/>
              </w:rPr>
            </w:pPr>
            <w:r>
              <w:rPr>
                <w:rFonts w:ascii="Times New Roman" w:hAnsi="Times New Roman"/>
                <w:sz w:val="28"/>
                <w:szCs w:val="28"/>
              </w:rPr>
              <w:t>Dự khai mạc Ngày Hội đọc sách tại Trường Tiểu học Thị trấn Kẻ Sặt</w:t>
            </w:r>
          </w:p>
        </w:tc>
        <w:tc>
          <w:tcPr>
            <w:tcW w:w="3261" w:type="dxa"/>
          </w:tcPr>
          <w:p w:rsidR="00B52B17" w:rsidRPr="00EE45ED" w:rsidRDefault="00B52B17" w:rsidP="00B52B17">
            <w:pPr>
              <w:spacing w:after="0" w:line="288" w:lineRule="auto"/>
              <w:rPr>
                <w:rFonts w:ascii="Times New Roman" w:hAnsi="Times New Roman"/>
                <w:sz w:val="28"/>
                <w:szCs w:val="28"/>
              </w:rPr>
            </w:pPr>
            <w:r>
              <w:rPr>
                <w:rFonts w:ascii="Times New Roman" w:hAnsi="Times New Roman"/>
                <w:sz w:val="28"/>
                <w:szCs w:val="28"/>
              </w:rPr>
              <w:t>Họp UBND tỉnh</w:t>
            </w:r>
          </w:p>
        </w:tc>
      </w:tr>
      <w:tr w:rsidR="00B52B17" w:rsidRPr="00B273B0" w:rsidTr="0017146C">
        <w:trPr>
          <w:trHeight w:val="401"/>
        </w:trPr>
        <w:tc>
          <w:tcPr>
            <w:tcW w:w="1531" w:type="dxa"/>
            <w:vMerge/>
            <w:shd w:val="clear" w:color="auto" w:fill="auto"/>
          </w:tcPr>
          <w:p w:rsidR="00B52B17" w:rsidRPr="00B273B0" w:rsidRDefault="00B52B17" w:rsidP="00B52B17">
            <w:pPr>
              <w:spacing w:after="0" w:line="288" w:lineRule="auto"/>
              <w:jc w:val="center"/>
              <w:rPr>
                <w:rFonts w:ascii="Times New Roman" w:hAnsi="Times New Roman"/>
                <w:b/>
                <w:sz w:val="26"/>
              </w:rPr>
            </w:pPr>
          </w:p>
        </w:tc>
        <w:tc>
          <w:tcPr>
            <w:tcW w:w="881" w:type="dxa"/>
            <w:shd w:val="clear" w:color="auto" w:fill="auto"/>
          </w:tcPr>
          <w:p w:rsidR="00B52B17" w:rsidRPr="000F7FDB" w:rsidRDefault="00B52B17" w:rsidP="00B52B17">
            <w:pPr>
              <w:spacing w:after="0" w:line="288" w:lineRule="auto"/>
              <w:jc w:val="center"/>
              <w:rPr>
                <w:rFonts w:ascii="Times New Roman" w:hAnsi="Times New Roman"/>
                <w:b/>
                <w:sz w:val="4"/>
              </w:rPr>
            </w:pPr>
          </w:p>
          <w:p w:rsidR="00B52B17" w:rsidRPr="00B273B0" w:rsidRDefault="00B52B17" w:rsidP="00B52B17">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B52B17" w:rsidRDefault="00E30090" w:rsidP="00B52B17">
            <w:r>
              <w:rPr>
                <w:rFonts w:ascii="Times New Roman" w:hAnsi="Times New Roman"/>
                <w:sz w:val="28"/>
                <w:szCs w:val="28"/>
              </w:rPr>
              <w:t>Dự t</w:t>
            </w:r>
            <w:r w:rsidR="00B52B17">
              <w:rPr>
                <w:rFonts w:ascii="Times New Roman" w:hAnsi="Times New Roman"/>
                <w:sz w:val="28"/>
                <w:szCs w:val="28"/>
              </w:rPr>
              <w:t xml:space="preserve">iếp xúc cử tri </w:t>
            </w:r>
            <w:r>
              <w:rPr>
                <w:rFonts w:ascii="Times New Roman" w:hAnsi="Times New Roman"/>
                <w:sz w:val="28"/>
                <w:szCs w:val="28"/>
              </w:rPr>
              <w:t xml:space="preserve">của ĐB QH </w:t>
            </w:r>
            <w:r w:rsidR="00B52B17">
              <w:rPr>
                <w:rFonts w:ascii="Times New Roman" w:hAnsi="Times New Roman"/>
                <w:sz w:val="28"/>
                <w:szCs w:val="28"/>
              </w:rPr>
              <w:t>tại xã Tân Hồng</w:t>
            </w:r>
          </w:p>
        </w:tc>
        <w:tc>
          <w:tcPr>
            <w:tcW w:w="2835" w:type="dxa"/>
            <w:shd w:val="clear" w:color="auto" w:fill="auto"/>
          </w:tcPr>
          <w:p w:rsidR="00B52B17" w:rsidRDefault="00E30090" w:rsidP="00B52B17">
            <w:r>
              <w:rPr>
                <w:rFonts w:ascii="Times New Roman" w:hAnsi="Times New Roman"/>
                <w:sz w:val="28"/>
                <w:szCs w:val="28"/>
              </w:rPr>
              <w:t>Dự tiếp xúc cử tri của ĐB QH tại xã Tân Hồng</w:t>
            </w:r>
          </w:p>
        </w:tc>
        <w:tc>
          <w:tcPr>
            <w:tcW w:w="3685" w:type="dxa"/>
            <w:shd w:val="clear" w:color="auto" w:fill="auto"/>
          </w:tcPr>
          <w:p w:rsidR="00B52B17" w:rsidRDefault="00B52B17" w:rsidP="00B52B17">
            <w:r>
              <w:rPr>
                <w:rFonts w:ascii="Times New Roman" w:hAnsi="Times New Roman"/>
                <w:sz w:val="28"/>
                <w:szCs w:val="28"/>
              </w:rPr>
              <w:t>Làm việc tại cơ quan</w:t>
            </w:r>
          </w:p>
        </w:tc>
        <w:tc>
          <w:tcPr>
            <w:tcW w:w="3261" w:type="dxa"/>
          </w:tcPr>
          <w:p w:rsidR="00B52B17" w:rsidRDefault="009A4F9A" w:rsidP="00B52B17">
            <w:r>
              <w:rPr>
                <w:rFonts w:ascii="Times New Roman" w:hAnsi="Times New Roman"/>
                <w:sz w:val="28"/>
                <w:szCs w:val="28"/>
              </w:rPr>
              <w:t>Họp UBND tỉnh</w:t>
            </w:r>
          </w:p>
        </w:tc>
      </w:tr>
      <w:tr w:rsidR="00005125" w:rsidRPr="00B273B0" w:rsidTr="0017146C">
        <w:trPr>
          <w:trHeight w:val="535"/>
        </w:trPr>
        <w:tc>
          <w:tcPr>
            <w:tcW w:w="1531" w:type="dxa"/>
            <w:vMerge w:val="restart"/>
            <w:shd w:val="clear" w:color="auto" w:fill="auto"/>
          </w:tcPr>
          <w:p w:rsidR="00005125" w:rsidRPr="00B273B0" w:rsidRDefault="00005125" w:rsidP="00005125">
            <w:pPr>
              <w:spacing w:after="0" w:line="288" w:lineRule="auto"/>
              <w:rPr>
                <w:rFonts w:ascii="Times New Roman" w:hAnsi="Times New Roman"/>
                <w:b/>
                <w:sz w:val="26"/>
              </w:rPr>
            </w:pPr>
          </w:p>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Thứ 3</w:t>
            </w:r>
          </w:p>
          <w:p w:rsidR="00005125" w:rsidRPr="00B273B0" w:rsidRDefault="00005125" w:rsidP="00005125">
            <w:pPr>
              <w:spacing w:after="0" w:line="288" w:lineRule="auto"/>
              <w:jc w:val="center"/>
              <w:rPr>
                <w:rFonts w:ascii="Times New Roman" w:hAnsi="Times New Roman"/>
                <w:b/>
                <w:sz w:val="26"/>
              </w:rPr>
            </w:pPr>
            <w:r>
              <w:rPr>
                <w:rFonts w:ascii="Times New Roman" w:hAnsi="Times New Roman"/>
                <w:b/>
                <w:sz w:val="26"/>
              </w:rPr>
              <w:t>15</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005125" w:rsidRPr="0009100E" w:rsidRDefault="00005125" w:rsidP="00005125">
            <w:pPr>
              <w:spacing w:after="0" w:line="288" w:lineRule="auto"/>
              <w:jc w:val="center"/>
              <w:rPr>
                <w:rFonts w:ascii="Times New Roman" w:hAnsi="Times New Roman"/>
                <w:b/>
                <w:sz w:val="4"/>
              </w:rPr>
            </w:pPr>
          </w:p>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005125" w:rsidRDefault="00005125" w:rsidP="00005125">
            <w:r w:rsidRPr="00AB6119">
              <w:rPr>
                <w:rFonts w:ascii="Times New Roman" w:hAnsi="Times New Roman"/>
                <w:sz w:val="28"/>
                <w:szCs w:val="28"/>
              </w:rPr>
              <w:t>Làm việc tại cơ quan</w:t>
            </w:r>
          </w:p>
        </w:tc>
        <w:tc>
          <w:tcPr>
            <w:tcW w:w="2835" w:type="dxa"/>
            <w:shd w:val="clear" w:color="auto" w:fill="auto"/>
          </w:tcPr>
          <w:p w:rsidR="00005125" w:rsidRPr="00EE45ED" w:rsidRDefault="00005125" w:rsidP="00005125">
            <w:pPr>
              <w:spacing w:after="0" w:line="288" w:lineRule="auto"/>
              <w:rPr>
                <w:rFonts w:ascii="Times New Roman" w:hAnsi="Times New Roman"/>
                <w:sz w:val="28"/>
                <w:szCs w:val="28"/>
              </w:rPr>
            </w:pPr>
            <w:r>
              <w:rPr>
                <w:rFonts w:ascii="Times New Roman" w:hAnsi="Times New Roman"/>
                <w:sz w:val="28"/>
                <w:szCs w:val="28"/>
              </w:rPr>
              <w:t>Làm việc tại cơ quan</w:t>
            </w:r>
          </w:p>
        </w:tc>
        <w:tc>
          <w:tcPr>
            <w:tcW w:w="3685" w:type="dxa"/>
            <w:shd w:val="clear" w:color="auto" w:fill="auto"/>
          </w:tcPr>
          <w:p w:rsidR="00005125" w:rsidRDefault="00005125" w:rsidP="00005125">
            <w:pPr>
              <w:spacing w:after="0" w:line="240" w:lineRule="auto"/>
              <w:rPr>
                <w:rFonts w:ascii="Times New Roman" w:hAnsi="Times New Roman"/>
                <w:sz w:val="28"/>
                <w:szCs w:val="28"/>
              </w:rPr>
            </w:pPr>
            <w:r>
              <w:rPr>
                <w:rFonts w:ascii="Times New Roman" w:hAnsi="Times New Roman"/>
                <w:sz w:val="28"/>
                <w:szCs w:val="28"/>
              </w:rPr>
              <w:t>Dự làm việc với Đoàn Công tác của Sở Xây dựng về an toàn tuyến Quốc lộ 5</w:t>
            </w:r>
          </w:p>
          <w:p w:rsidR="00005125" w:rsidRPr="00EE45ED" w:rsidRDefault="00005125" w:rsidP="00005125">
            <w:pPr>
              <w:spacing w:after="0" w:line="240" w:lineRule="auto"/>
              <w:rPr>
                <w:rFonts w:ascii="Times New Roman" w:hAnsi="Times New Roman"/>
                <w:sz w:val="28"/>
                <w:szCs w:val="28"/>
              </w:rPr>
            </w:pPr>
          </w:p>
        </w:tc>
        <w:tc>
          <w:tcPr>
            <w:tcW w:w="3261" w:type="dxa"/>
          </w:tcPr>
          <w:p w:rsidR="00005125" w:rsidRDefault="00E30090" w:rsidP="00005125">
            <w:r>
              <w:rPr>
                <w:rFonts w:ascii="Times New Roman" w:hAnsi="Times New Roman"/>
                <w:sz w:val="28"/>
                <w:szCs w:val="28"/>
              </w:rPr>
              <w:t>Dự tiếp công dân tại UBND tỉnh</w:t>
            </w:r>
          </w:p>
        </w:tc>
      </w:tr>
      <w:tr w:rsidR="00005125" w:rsidRPr="00B273B0" w:rsidTr="0017146C">
        <w:trPr>
          <w:trHeight w:val="573"/>
        </w:trPr>
        <w:tc>
          <w:tcPr>
            <w:tcW w:w="1531" w:type="dxa"/>
            <w:vMerge/>
            <w:shd w:val="clear" w:color="auto" w:fill="auto"/>
          </w:tcPr>
          <w:p w:rsidR="00005125" w:rsidRPr="00B273B0" w:rsidRDefault="00005125" w:rsidP="00005125">
            <w:pPr>
              <w:spacing w:after="0" w:line="288" w:lineRule="auto"/>
              <w:jc w:val="center"/>
              <w:rPr>
                <w:rFonts w:ascii="Times New Roman" w:hAnsi="Times New Roman"/>
                <w:b/>
                <w:sz w:val="26"/>
              </w:rPr>
            </w:pPr>
          </w:p>
        </w:tc>
        <w:tc>
          <w:tcPr>
            <w:tcW w:w="881" w:type="dxa"/>
            <w:shd w:val="clear" w:color="auto" w:fill="auto"/>
          </w:tcPr>
          <w:p w:rsidR="00005125" w:rsidRPr="00B273B0" w:rsidRDefault="00005125" w:rsidP="00005125">
            <w:pPr>
              <w:spacing w:after="0" w:line="288" w:lineRule="auto"/>
              <w:rPr>
                <w:rFonts w:ascii="Times New Roman" w:hAnsi="Times New Roman"/>
                <w:b/>
                <w:sz w:val="26"/>
              </w:rPr>
            </w:pPr>
          </w:p>
          <w:p w:rsidR="00005125" w:rsidRPr="00B273B0" w:rsidRDefault="00005125" w:rsidP="00005125">
            <w:pPr>
              <w:spacing w:after="0" w:line="288"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005125" w:rsidRDefault="00005125" w:rsidP="00005125">
            <w:r w:rsidRPr="00AB6119">
              <w:rPr>
                <w:rFonts w:ascii="Times New Roman" w:hAnsi="Times New Roman"/>
                <w:sz w:val="28"/>
                <w:szCs w:val="28"/>
              </w:rPr>
              <w:t>Làm việc tại cơ quan</w:t>
            </w:r>
          </w:p>
        </w:tc>
        <w:tc>
          <w:tcPr>
            <w:tcW w:w="2835" w:type="dxa"/>
            <w:shd w:val="clear" w:color="auto" w:fill="auto"/>
          </w:tcPr>
          <w:p w:rsidR="00005125" w:rsidRDefault="00005125" w:rsidP="00005125">
            <w:r w:rsidRPr="000A6929">
              <w:rPr>
                <w:rFonts w:ascii="Times New Roman" w:hAnsi="Times New Roman"/>
                <w:sz w:val="28"/>
                <w:szCs w:val="28"/>
              </w:rPr>
              <w:t>Làm việc tại cơ quan</w:t>
            </w:r>
          </w:p>
        </w:tc>
        <w:tc>
          <w:tcPr>
            <w:tcW w:w="3685" w:type="dxa"/>
            <w:shd w:val="clear" w:color="auto" w:fill="auto"/>
          </w:tcPr>
          <w:p w:rsidR="00005125" w:rsidRPr="007C7D21" w:rsidRDefault="00005125" w:rsidP="00005125">
            <w:pPr>
              <w:spacing w:after="0" w:line="240" w:lineRule="auto"/>
              <w:jc w:val="both"/>
              <w:rPr>
                <w:rFonts w:ascii="Times New Roman" w:hAnsi="Times New Roman"/>
                <w:sz w:val="28"/>
                <w:szCs w:val="28"/>
              </w:rPr>
            </w:pPr>
            <w:r>
              <w:rPr>
                <w:rFonts w:ascii="Times New Roman" w:hAnsi="Times New Roman"/>
                <w:sz w:val="28"/>
                <w:szCs w:val="28"/>
              </w:rPr>
              <w:t>Làm việc với Lãnh đạo Phòng KTHT&amp;ĐT</w:t>
            </w:r>
          </w:p>
        </w:tc>
        <w:tc>
          <w:tcPr>
            <w:tcW w:w="3261" w:type="dxa"/>
          </w:tcPr>
          <w:p w:rsidR="00005125" w:rsidRDefault="00005125" w:rsidP="00005125">
            <w:r w:rsidRPr="0019253E">
              <w:rPr>
                <w:rFonts w:ascii="Times New Roman" w:hAnsi="Times New Roman"/>
                <w:sz w:val="28"/>
                <w:szCs w:val="28"/>
              </w:rPr>
              <w:t>Làm việc tại cơ quan</w:t>
            </w:r>
          </w:p>
        </w:tc>
      </w:tr>
      <w:tr w:rsidR="00005125" w:rsidRPr="00B273B0" w:rsidTr="0017146C">
        <w:trPr>
          <w:trHeight w:val="627"/>
        </w:trPr>
        <w:tc>
          <w:tcPr>
            <w:tcW w:w="1531" w:type="dxa"/>
            <w:vMerge w:val="restart"/>
            <w:shd w:val="clear" w:color="auto" w:fill="auto"/>
          </w:tcPr>
          <w:p w:rsidR="00005125" w:rsidRPr="00B273B0" w:rsidRDefault="00005125" w:rsidP="00005125">
            <w:pPr>
              <w:spacing w:after="0" w:line="288" w:lineRule="auto"/>
              <w:jc w:val="center"/>
              <w:rPr>
                <w:rFonts w:ascii="Times New Roman" w:hAnsi="Times New Roman"/>
                <w:b/>
                <w:sz w:val="26"/>
              </w:rPr>
            </w:pPr>
          </w:p>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Thứ 4</w:t>
            </w:r>
          </w:p>
          <w:p w:rsidR="00005125" w:rsidRPr="00B273B0" w:rsidRDefault="00005125" w:rsidP="00005125">
            <w:pPr>
              <w:spacing w:after="0" w:line="288" w:lineRule="auto"/>
              <w:jc w:val="center"/>
              <w:rPr>
                <w:rFonts w:ascii="Times New Roman" w:hAnsi="Times New Roman"/>
                <w:b/>
                <w:sz w:val="26"/>
              </w:rPr>
            </w:pPr>
            <w:r>
              <w:rPr>
                <w:rFonts w:ascii="Times New Roman" w:hAnsi="Times New Roman"/>
                <w:b/>
                <w:sz w:val="26"/>
              </w:rPr>
              <w:t>16</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p w:rsidR="00005125" w:rsidRPr="00B273B0" w:rsidRDefault="00005125" w:rsidP="00005125">
            <w:pPr>
              <w:spacing w:after="0" w:line="288" w:lineRule="auto"/>
              <w:jc w:val="center"/>
              <w:rPr>
                <w:rFonts w:ascii="Times New Roman" w:hAnsi="Times New Roman"/>
                <w:b/>
                <w:sz w:val="26"/>
              </w:rPr>
            </w:pPr>
          </w:p>
        </w:tc>
        <w:tc>
          <w:tcPr>
            <w:tcW w:w="881" w:type="dxa"/>
            <w:shd w:val="clear" w:color="auto" w:fill="auto"/>
          </w:tcPr>
          <w:p w:rsidR="00005125" w:rsidRPr="0009100E" w:rsidRDefault="00005125" w:rsidP="00005125">
            <w:pPr>
              <w:spacing w:after="0" w:line="288" w:lineRule="auto"/>
              <w:jc w:val="center"/>
              <w:rPr>
                <w:rFonts w:ascii="Times New Roman" w:hAnsi="Times New Roman"/>
                <w:b/>
                <w:sz w:val="2"/>
              </w:rPr>
            </w:pPr>
          </w:p>
          <w:p w:rsidR="00005125" w:rsidRPr="0009100E" w:rsidRDefault="00005125" w:rsidP="00005125">
            <w:pPr>
              <w:spacing w:after="0" w:line="288" w:lineRule="auto"/>
              <w:jc w:val="center"/>
              <w:rPr>
                <w:rFonts w:ascii="Times New Roman" w:hAnsi="Times New Roman"/>
                <w:b/>
                <w:sz w:val="26"/>
              </w:rPr>
            </w:pPr>
            <w:r w:rsidRPr="0017146C">
              <w:rPr>
                <w:rFonts w:ascii="Times New Roman" w:hAnsi="Times New Roman"/>
                <w:b/>
                <w:sz w:val="28"/>
                <w:szCs w:val="28"/>
              </w:rPr>
              <w:t>Sáng</w:t>
            </w:r>
          </w:p>
        </w:tc>
        <w:tc>
          <w:tcPr>
            <w:tcW w:w="2805" w:type="dxa"/>
            <w:shd w:val="clear" w:color="auto" w:fill="auto"/>
          </w:tcPr>
          <w:p w:rsidR="00005125" w:rsidRDefault="00005125" w:rsidP="00005125">
            <w:r w:rsidRPr="00AB6119">
              <w:rPr>
                <w:rFonts w:ascii="Times New Roman" w:hAnsi="Times New Roman"/>
                <w:sz w:val="28"/>
                <w:szCs w:val="28"/>
              </w:rPr>
              <w:t>Làm việc tại cơ quan</w:t>
            </w:r>
          </w:p>
        </w:tc>
        <w:tc>
          <w:tcPr>
            <w:tcW w:w="2835" w:type="dxa"/>
            <w:shd w:val="clear" w:color="auto" w:fill="auto"/>
          </w:tcPr>
          <w:p w:rsidR="00005125" w:rsidRDefault="00005125" w:rsidP="00005125">
            <w:r w:rsidRPr="000A6929">
              <w:rPr>
                <w:rFonts w:ascii="Times New Roman" w:hAnsi="Times New Roman"/>
                <w:sz w:val="28"/>
                <w:szCs w:val="28"/>
              </w:rPr>
              <w:t>Làm việc tại cơ quan</w:t>
            </w:r>
          </w:p>
        </w:tc>
        <w:tc>
          <w:tcPr>
            <w:tcW w:w="3685" w:type="dxa"/>
            <w:shd w:val="clear" w:color="auto" w:fill="auto"/>
          </w:tcPr>
          <w:p w:rsidR="00005125" w:rsidRPr="007C7D21" w:rsidRDefault="00005125" w:rsidP="00005125">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1" w:type="dxa"/>
          </w:tcPr>
          <w:p w:rsidR="00005125" w:rsidRDefault="00005125" w:rsidP="00005125">
            <w:r w:rsidRPr="0019253E">
              <w:rPr>
                <w:rFonts w:ascii="Times New Roman" w:hAnsi="Times New Roman"/>
                <w:sz w:val="28"/>
                <w:szCs w:val="28"/>
              </w:rPr>
              <w:t>Làm việc tại cơ quan</w:t>
            </w:r>
          </w:p>
        </w:tc>
      </w:tr>
      <w:tr w:rsidR="00005125" w:rsidRPr="00B273B0" w:rsidTr="0017146C">
        <w:trPr>
          <w:trHeight w:val="497"/>
        </w:trPr>
        <w:tc>
          <w:tcPr>
            <w:tcW w:w="1531" w:type="dxa"/>
            <w:vMerge/>
            <w:shd w:val="clear" w:color="auto" w:fill="auto"/>
          </w:tcPr>
          <w:p w:rsidR="00005125" w:rsidRPr="00B273B0" w:rsidRDefault="00005125" w:rsidP="00005125">
            <w:pPr>
              <w:spacing w:after="0" w:line="288" w:lineRule="auto"/>
              <w:jc w:val="center"/>
              <w:rPr>
                <w:rFonts w:ascii="Times New Roman" w:hAnsi="Times New Roman"/>
                <w:b/>
                <w:sz w:val="26"/>
              </w:rPr>
            </w:pPr>
          </w:p>
        </w:tc>
        <w:tc>
          <w:tcPr>
            <w:tcW w:w="881" w:type="dxa"/>
            <w:shd w:val="clear" w:color="auto" w:fill="auto"/>
          </w:tcPr>
          <w:p w:rsidR="00005125" w:rsidRPr="00B273B0" w:rsidRDefault="00005125" w:rsidP="00005125">
            <w:pPr>
              <w:spacing w:after="0" w:line="288"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005125" w:rsidRDefault="00005125" w:rsidP="00005125">
            <w:r w:rsidRPr="00AB6119">
              <w:rPr>
                <w:rFonts w:ascii="Times New Roman" w:hAnsi="Times New Roman"/>
                <w:sz w:val="28"/>
                <w:szCs w:val="28"/>
              </w:rPr>
              <w:t>Làm việc tại cơ quan</w:t>
            </w:r>
          </w:p>
        </w:tc>
        <w:tc>
          <w:tcPr>
            <w:tcW w:w="2835" w:type="dxa"/>
            <w:shd w:val="clear" w:color="auto" w:fill="auto"/>
          </w:tcPr>
          <w:p w:rsidR="00005125" w:rsidRDefault="00005125" w:rsidP="00005125">
            <w:r w:rsidRPr="000A6929">
              <w:rPr>
                <w:rFonts w:ascii="Times New Roman" w:hAnsi="Times New Roman"/>
                <w:sz w:val="28"/>
                <w:szCs w:val="28"/>
              </w:rPr>
              <w:t>Làm việc tại cơ quan</w:t>
            </w:r>
          </w:p>
        </w:tc>
        <w:tc>
          <w:tcPr>
            <w:tcW w:w="3685" w:type="dxa"/>
            <w:shd w:val="clear" w:color="auto" w:fill="auto"/>
          </w:tcPr>
          <w:p w:rsidR="00005125" w:rsidRDefault="00005125" w:rsidP="00005125">
            <w:r>
              <w:rPr>
                <w:rFonts w:ascii="Times New Roman" w:hAnsi="Times New Roman"/>
                <w:sz w:val="28"/>
                <w:szCs w:val="28"/>
              </w:rPr>
              <w:t>Làm việc tại cơ quan</w:t>
            </w:r>
          </w:p>
        </w:tc>
        <w:tc>
          <w:tcPr>
            <w:tcW w:w="3261" w:type="dxa"/>
          </w:tcPr>
          <w:p w:rsidR="00005125" w:rsidRDefault="00005125" w:rsidP="00005125">
            <w:r w:rsidRPr="0019253E">
              <w:rPr>
                <w:rFonts w:ascii="Times New Roman" w:hAnsi="Times New Roman"/>
                <w:sz w:val="28"/>
                <w:szCs w:val="28"/>
              </w:rPr>
              <w:t>Làm việc tại cơ quan</w:t>
            </w:r>
          </w:p>
        </w:tc>
      </w:tr>
      <w:tr w:rsidR="00005125" w:rsidRPr="00B273B0" w:rsidTr="0017146C">
        <w:trPr>
          <w:trHeight w:val="693"/>
        </w:trPr>
        <w:tc>
          <w:tcPr>
            <w:tcW w:w="1531" w:type="dxa"/>
            <w:vMerge w:val="restart"/>
            <w:shd w:val="clear" w:color="auto" w:fill="auto"/>
          </w:tcPr>
          <w:p w:rsidR="00005125" w:rsidRPr="00B273B0" w:rsidRDefault="00005125" w:rsidP="00005125">
            <w:pPr>
              <w:spacing w:after="0" w:line="288" w:lineRule="auto"/>
              <w:rPr>
                <w:rFonts w:ascii="Times New Roman" w:hAnsi="Times New Roman"/>
                <w:b/>
                <w:sz w:val="26"/>
              </w:rPr>
            </w:pPr>
          </w:p>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Thứ 5</w:t>
            </w:r>
          </w:p>
          <w:p w:rsidR="00005125" w:rsidRPr="00B273B0" w:rsidRDefault="00005125" w:rsidP="00005125">
            <w:pPr>
              <w:spacing w:after="0" w:line="288" w:lineRule="auto"/>
              <w:jc w:val="center"/>
              <w:rPr>
                <w:rFonts w:ascii="Times New Roman" w:hAnsi="Times New Roman"/>
                <w:b/>
                <w:sz w:val="26"/>
              </w:rPr>
            </w:pPr>
            <w:r>
              <w:rPr>
                <w:rFonts w:ascii="Times New Roman" w:hAnsi="Times New Roman"/>
                <w:b/>
                <w:sz w:val="26"/>
              </w:rPr>
              <w:t>17/4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005125" w:rsidRPr="00B273B0" w:rsidRDefault="00005125" w:rsidP="00005125">
            <w:pPr>
              <w:spacing w:after="0" w:line="288" w:lineRule="auto"/>
              <w:jc w:val="center"/>
              <w:rPr>
                <w:rFonts w:ascii="Times New Roman" w:hAnsi="Times New Roman"/>
                <w:b/>
                <w:sz w:val="26"/>
              </w:rPr>
            </w:pPr>
          </w:p>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005125" w:rsidRDefault="00005125" w:rsidP="00005125">
            <w:r w:rsidRPr="00AB6119">
              <w:rPr>
                <w:rFonts w:ascii="Times New Roman" w:hAnsi="Times New Roman"/>
                <w:sz w:val="28"/>
                <w:szCs w:val="28"/>
              </w:rPr>
              <w:t>Làm việc tại cơ quan</w:t>
            </w:r>
          </w:p>
        </w:tc>
        <w:tc>
          <w:tcPr>
            <w:tcW w:w="2835" w:type="dxa"/>
            <w:shd w:val="clear" w:color="auto" w:fill="auto"/>
          </w:tcPr>
          <w:p w:rsidR="00005125" w:rsidRDefault="00005125" w:rsidP="00005125">
            <w:r w:rsidRPr="000A6929">
              <w:rPr>
                <w:rFonts w:ascii="Times New Roman" w:hAnsi="Times New Roman"/>
                <w:sz w:val="28"/>
                <w:szCs w:val="28"/>
              </w:rPr>
              <w:t>Làm việc tại cơ quan</w:t>
            </w:r>
          </w:p>
        </w:tc>
        <w:tc>
          <w:tcPr>
            <w:tcW w:w="3685" w:type="dxa"/>
            <w:shd w:val="clear" w:color="auto" w:fill="auto"/>
          </w:tcPr>
          <w:p w:rsidR="00005125" w:rsidRPr="00EE45ED" w:rsidRDefault="00005125" w:rsidP="00005125">
            <w:pPr>
              <w:spacing w:after="0" w:line="240" w:lineRule="auto"/>
              <w:jc w:val="both"/>
              <w:rPr>
                <w:rFonts w:ascii="Times New Roman" w:hAnsi="Times New Roman"/>
                <w:sz w:val="28"/>
                <w:szCs w:val="28"/>
              </w:rPr>
            </w:pPr>
            <w:r>
              <w:rPr>
                <w:rFonts w:ascii="Times New Roman" w:hAnsi="Times New Roman"/>
                <w:sz w:val="28"/>
                <w:szCs w:val="28"/>
              </w:rPr>
              <w:t>Đi cơ sở</w:t>
            </w:r>
          </w:p>
        </w:tc>
        <w:tc>
          <w:tcPr>
            <w:tcW w:w="3261" w:type="dxa"/>
          </w:tcPr>
          <w:p w:rsidR="00005125" w:rsidRDefault="00005125" w:rsidP="00005125">
            <w:r w:rsidRPr="0019253E">
              <w:rPr>
                <w:rFonts w:ascii="Times New Roman" w:hAnsi="Times New Roman"/>
                <w:sz w:val="28"/>
                <w:szCs w:val="28"/>
              </w:rPr>
              <w:t>Làm việc tại cơ quan</w:t>
            </w:r>
          </w:p>
        </w:tc>
      </w:tr>
      <w:tr w:rsidR="00005125" w:rsidRPr="00B273B0" w:rsidTr="0017146C">
        <w:trPr>
          <w:trHeight w:val="429"/>
        </w:trPr>
        <w:tc>
          <w:tcPr>
            <w:tcW w:w="1531" w:type="dxa"/>
            <w:vMerge/>
            <w:shd w:val="clear" w:color="auto" w:fill="auto"/>
          </w:tcPr>
          <w:p w:rsidR="00005125" w:rsidRPr="00B273B0" w:rsidRDefault="00005125" w:rsidP="00005125">
            <w:pPr>
              <w:spacing w:after="0" w:line="288" w:lineRule="auto"/>
              <w:jc w:val="center"/>
              <w:rPr>
                <w:rFonts w:ascii="Times New Roman" w:hAnsi="Times New Roman"/>
                <w:b/>
                <w:sz w:val="26"/>
              </w:rPr>
            </w:pPr>
          </w:p>
        </w:tc>
        <w:tc>
          <w:tcPr>
            <w:tcW w:w="881" w:type="dxa"/>
            <w:shd w:val="clear" w:color="auto" w:fill="auto"/>
          </w:tcPr>
          <w:p w:rsidR="00005125" w:rsidRPr="0009100E" w:rsidRDefault="00005125" w:rsidP="00005125">
            <w:pPr>
              <w:spacing w:after="0" w:line="288" w:lineRule="auto"/>
              <w:jc w:val="center"/>
              <w:rPr>
                <w:rFonts w:ascii="Times New Roman" w:hAnsi="Times New Roman"/>
                <w:b/>
                <w:sz w:val="6"/>
              </w:rPr>
            </w:pPr>
          </w:p>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005125" w:rsidRDefault="00005125" w:rsidP="00005125">
            <w:r w:rsidRPr="00AB6119">
              <w:rPr>
                <w:rFonts w:ascii="Times New Roman" w:hAnsi="Times New Roman"/>
                <w:sz w:val="28"/>
                <w:szCs w:val="28"/>
              </w:rPr>
              <w:t>Làm việc tại cơ quan</w:t>
            </w:r>
          </w:p>
        </w:tc>
        <w:tc>
          <w:tcPr>
            <w:tcW w:w="2835" w:type="dxa"/>
            <w:shd w:val="clear" w:color="auto" w:fill="auto"/>
          </w:tcPr>
          <w:p w:rsidR="00005125" w:rsidRDefault="00005125" w:rsidP="00005125">
            <w:r w:rsidRPr="000A6929">
              <w:rPr>
                <w:rFonts w:ascii="Times New Roman" w:hAnsi="Times New Roman"/>
                <w:sz w:val="28"/>
                <w:szCs w:val="28"/>
              </w:rPr>
              <w:t>Làm việc tại cơ quan</w:t>
            </w:r>
          </w:p>
        </w:tc>
        <w:tc>
          <w:tcPr>
            <w:tcW w:w="3685" w:type="dxa"/>
            <w:shd w:val="clear" w:color="auto" w:fill="auto"/>
          </w:tcPr>
          <w:p w:rsidR="00005125" w:rsidRPr="00EE45ED" w:rsidRDefault="00005125" w:rsidP="00005125">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261" w:type="dxa"/>
          </w:tcPr>
          <w:p w:rsidR="00005125" w:rsidRDefault="00005125" w:rsidP="00005125">
            <w:r w:rsidRPr="0019253E">
              <w:rPr>
                <w:rFonts w:ascii="Times New Roman" w:hAnsi="Times New Roman"/>
                <w:sz w:val="28"/>
                <w:szCs w:val="28"/>
              </w:rPr>
              <w:t>Làm việc tại cơ quan</w:t>
            </w:r>
          </w:p>
        </w:tc>
      </w:tr>
      <w:tr w:rsidR="00005125" w:rsidRPr="00B273B0" w:rsidTr="0017146C">
        <w:trPr>
          <w:trHeight w:val="625"/>
        </w:trPr>
        <w:tc>
          <w:tcPr>
            <w:tcW w:w="1531" w:type="dxa"/>
            <w:vMerge w:val="restart"/>
            <w:shd w:val="clear" w:color="auto" w:fill="auto"/>
          </w:tcPr>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Thứ 6</w:t>
            </w:r>
          </w:p>
          <w:p w:rsidR="00005125" w:rsidRPr="00B273B0" w:rsidRDefault="00005125" w:rsidP="00005125">
            <w:pPr>
              <w:spacing w:after="0" w:line="288" w:lineRule="auto"/>
              <w:jc w:val="center"/>
              <w:rPr>
                <w:rFonts w:ascii="Times New Roman" w:hAnsi="Times New Roman"/>
                <w:b/>
                <w:sz w:val="26"/>
              </w:rPr>
            </w:pPr>
            <w:r>
              <w:rPr>
                <w:rFonts w:ascii="Times New Roman" w:hAnsi="Times New Roman"/>
                <w:b/>
                <w:sz w:val="26"/>
              </w:rPr>
              <w:t>18</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005125" w:rsidRPr="00B273B0" w:rsidRDefault="00005125" w:rsidP="00005125">
            <w:pPr>
              <w:spacing w:after="0" w:line="288" w:lineRule="auto"/>
              <w:jc w:val="center"/>
              <w:rPr>
                <w:rFonts w:ascii="Times New Roman" w:hAnsi="Times New Roman"/>
                <w:b/>
                <w:sz w:val="10"/>
              </w:rPr>
            </w:pPr>
          </w:p>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005125" w:rsidRDefault="00005125" w:rsidP="00005125">
            <w:r w:rsidRPr="00AB6119">
              <w:rPr>
                <w:rFonts w:ascii="Times New Roman" w:hAnsi="Times New Roman"/>
                <w:sz w:val="28"/>
                <w:szCs w:val="28"/>
              </w:rPr>
              <w:t>Làm việc tại cơ quan</w:t>
            </w:r>
          </w:p>
        </w:tc>
        <w:tc>
          <w:tcPr>
            <w:tcW w:w="2835" w:type="dxa"/>
            <w:shd w:val="clear" w:color="auto" w:fill="auto"/>
          </w:tcPr>
          <w:p w:rsidR="00005125" w:rsidRDefault="00005125" w:rsidP="00005125">
            <w:r w:rsidRPr="000A6929">
              <w:rPr>
                <w:rFonts w:ascii="Times New Roman" w:hAnsi="Times New Roman"/>
                <w:sz w:val="28"/>
                <w:szCs w:val="28"/>
              </w:rPr>
              <w:t>Làm việc tại cơ quan</w:t>
            </w:r>
          </w:p>
        </w:tc>
        <w:tc>
          <w:tcPr>
            <w:tcW w:w="3685" w:type="dxa"/>
            <w:shd w:val="clear" w:color="auto" w:fill="auto"/>
          </w:tcPr>
          <w:p w:rsidR="00005125" w:rsidRPr="00B273B0" w:rsidRDefault="00005125" w:rsidP="00005125">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1" w:type="dxa"/>
          </w:tcPr>
          <w:p w:rsidR="00005125" w:rsidRDefault="00005125" w:rsidP="00005125">
            <w:r w:rsidRPr="0019253E">
              <w:rPr>
                <w:rFonts w:ascii="Times New Roman" w:hAnsi="Times New Roman"/>
                <w:sz w:val="28"/>
                <w:szCs w:val="28"/>
              </w:rPr>
              <w:t>Làm việc tại cơ quan</w:t>
            </w:r>
          </w:p>
        </w:tc>
      </w:tr>
      <w:tr w:rsidR="00005125" w:rsidRPr="00B273B0" w:rsidTr="0017146C">
        <w:trPr>
          <w:trHeight w:val="437"/>
        </w:trPr>
        <w:tc>
          <w:tcPr>
            <w:tcW w:w="1531" w:type="dxa"/>
            <w:vMerge/>
            <w:shd w:val="clear" w:color="auto" w:fill="auto"/>
          </w:tcPr>
          <w:p w:rsidR="00005125" w:rsidRPr="00B273B0" w:rsidRDefault="00005125" w:rsidP="00005125">
            <w:pPr>
              <w:spacing w:after="0" w:line="288" w:lineRule="auto"/>
              <w:jc w:val="center"/>
              <w:rPr>
                <w:rFonts w:ascii="Times New Roman" w:hAnsi="Times New Roman"/>
                <w:b/>
                <w:sz w:val="26"/>
              </w:rPr>
            </w:pPr>
          </w:p>
        </w:tc>
        <w:tc>
          <w:tcPr>
            <w:tcW w:w="881" w:type="dxa"/>
            <w:shd w:val="clear" w:color="auto" w:fill="auto"/>
          </w:tcPr>
          <w:p w:rsidR="00005125" w:rsidRPr="00B273B0" w:rsidRDefault="00005125" w:rsidP="00005125">
            <w:pPr>
              <w:spacing w:after="0" w:line="288" w:lineRule="auto"/>
              <w:rPr>
                <w:rFonts w:ascii="Times New Roman" w:hAnsi="Times New Roman"/>
                <w:b/>
                <w:sz w:val="6"/>
              </w:rPr>
            </w:pPr>
          </w:p>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005125" w:rsidRDefault="00005125" w:rsidP="00005125">
            <w:r w:rsidRPr="00AB6119">
              <w:rPr>
                <w:rFonts w:ascii="Times New Roman" w:hAnsi="Times New Roman"/>
                <w:sz w:val="28"/>
                <w:szCs w:val="28"/>
              </w:rPr>
              <w:t>Làm việc tại cơ quan</w:t>
            </w:r>
          </w:p>
        </w:tc>
        <w:tc>
          <w:tcPr>
            <w:tcW w:w="2835" w:type="dxa"/>
            <w:shd w:val="clear" w:color="auto" w:fill="auto"/>
          </w:tcPr>
          <w:p w:rsidR="00005125" w:rsidRDefault="00005125" w:rsidP="00005125">
            <w:r w:rsidRPr="000A6929">
              <w:rPr>
                <w:rFonts w:ascii="Times New Roman" w:hAnsi="Times New Roman"/>
                <w:sz w:val="28"/>
                <w:szCs w:val="28"/>
              </w:rPr>
              <w:t>Làm việc tại cơ quan</w:t>
            </w:r>
          </w:p>
        </w:tc>
        <w:tc>
          <w:tcPr>
            <w:tcW w:w="3685" w:type="dxa"/>
            <w:shd w:val="clear" w:color="auto" w:fill="auto"/>
          </w:tcPr>
          <w:p w:rsidR="00005125" w:rsidRPr="00B273B0" w:rsidRDefault="00005125" w:rsidP="00005125">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1" w:type="dxa"/>
          </w:tcPr>
          <w:p w:rsidR="00005125" w:rsidRDefault="00005125" w:rsidP="00005125">
            <w:r w:rsidRPr="0019253E">
              <w:rPr>
                <w:rFonts w:ascii="Times New Roman" w:hAnsi="Times New Roman"/>
                <w:sz w:val="28"/>
                <w:szCs w:val="28"/>
              </w:rPr>
              <w:t>Làm việc tại cơ quan</w:t>
            </w:r>
          </w:p>
        </w:tc>
      </w:tr>
      <w:tr w:rsidR="00005125" w:rsidRPr="00B273B0" w:rsidTr="0017146C">
        <w:trPr>
          <w:trHeight w:val="547"/>
        </w:trPr>
        <w:tc>
          <w:tcPr>
            <w:tcW w:w="1531" w:type="dxa"/>
            <w:shd w:val="clear" w:color="auto" w:fill="auto"/>
          </w:tcPr>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Thứ 7</w:t>
            </w:r>
          </w:p>
          <w:p w:rsidR="00005125" w:rsidRPr="00B273B0" w:rsidRDefault="00005125" w:rsidP="00005125">
            <w:pPr>
              <w:spacing w:after="0" w:line="288" w:lineRule="auto"/>
              <w:rPr>
                <w:rFonts w:ascii="Times New Roman" w:hAnsi="Times New Roman"/>
                <w:b/>
                <w:sz w:val="26"/>
              </w:rPr>
            </w:pPr>
            <w:r>
              <w:rPr>
                <w:rFonts w:ascii="Times New Roman" w:hAnsi="Times New Roman"/>
                <w:b/>
                <w:sz w:val="26"/>
              </w:rPr>
              <w:t>19</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005125" w:rsidRPr="00B273B0" w:rsidRDefault="00005125" w:rsidP="00005125">
            <w:pPr>
              <w:spacing w:after="0" w:line="288" w:lineRule="auto"/>
              <w:jc w:val="center"/>
              <w:rPr>
                <w:rFonts w:ascii="Times New Roman" w:hAnsi="Times New Roman"/>
                <w:b/>
                <w:sz w:val="6"/>
              </w:rPr>
            </w:pPr>
          </w:p>
        </w:tc>
        <w:tc>
          <w:tcPr>
            <w:tcW w:w="2805" w:type="dxa"/>
            <w:shd w:val="clear" w:color="auto" w:fill="auto"/>
          </w:tcPr>
          <w:p w:rsidR="00005125" w:rsidRPr="00B273B0" w:rsidRDefault="00005125" w:rsidP="00005125">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005125" w:rsidRPr="00B273B0" w:rsidRDefault="00005125" w:rsidP="00005125">
            <w:pPr>
              <w:spacing w:after="0" w:line="288" w:lineRule="auto"/>
              <w:jc w:val="center"/>
              <w:rPr>
                <w:rFonts w:ascii="Times New Roman" w:hAnsi="Times New Roman"/>
                <w:sz w:val="28"/>
                <w:szCs w:val="28"/>
              </w:rPr>
            </w:pPr>
          </w:p>
        </w:tc>
        <w:tc>
          <w:tcPr>
            <w:tcW w:w="3685" w:type="dxa"/>
            <w:shd w:val="clear" w:color="auto" w:fill="auto"/>
          </w:tcPr>
          <w:p w:rsidR="00005125" w:rsidRPr="00B273B0" w:rsidRDefault="00005125" w:rsidP="00005125">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3261" w:type="dxa"/>
          </w:tcPr>
          <w:p w:rsidR="00005125" w:rsidRPr="00B273B0" w:rsidRDefault="00E30090" w:rsidP="00E30090">
            <w:pPr>
              <w:spacing w:after="0" w:line="288" w:lineRule="auto"/>
              <w:jc w:val="center"/>
              <w:rPr>
                <w:rFonts w:ascii="Times New Roman" w:hAnsi="Times New Roman"/>
                <w:sz w:val="28"/>
                <w:szCs w:val="28"/>
              </w:rPr>
            </w:pPr>
            <w:r>
              <w:rPr>
                <w:rFonts w:ascii="Times New Roman" w:hAnsi="Times New Roman"/>
                <w:sz w:val="28"/>
                <w:szCs w:val="28"/>
              </w:rPr>
              <w:t>Dự Lễ phát động tháng Công nhân tại Hải Dương</w:t>
            </w:r>
          </w:p>
        </w:tc>
      </w:tr>
      <w:tr w:rsidR="00005125" w:rsidRPr="00B273B0" w:rsidTr="0017146C">
        <w:trPr>
          <w:trHeight w:val="716"/>
        </w:trPr>
        <w:tc>
          <w:tcPr>
            <w:tcW w:w="1531" w:type="dxa"/>
            <w:shd w:val="clear" w:color="auto" w:fill="auto"/>
          </w:tcPr>
          <w:p w:rsidR="00005125" w:rsidRPr="00B273B0" w:rsidRDefault="00005125" w:rsidP="00005125">
            <w:pPr>
              <w:spacing w:after="0" w:line="288" w:lineRule="auto"/>
              <w:jc w:val="center"/>
              <w:rPr>
                <w:rFonts w:ascii="Times New Roman" w:hAnsi="Times New Roman"/>
                <w:b/>
                <w:sz w:val="26"/>
              </w:rPr>
            </w:pPr>
            <w:r w:rsidRPr="00B273B0">
              <w:rPr>
                <w:rFonts w:ascii="Times New Roman" w:hAnsi="Times New Roman"/>
                <w:b/>
                <w:sz w:val="26"/>
              </w:rPr>
              <w:t>Chủ nhật</w:t>
            </w:r>
          </w:p>
          <w:p w:rsidR="00005125" w:rsidRPr="00B273B0" w:rsidRDefault="00005125" w:rsidP="00005125">
            <w:pPr>
              <w:spacing w:after="0" w:line="288" w:lineRule="auto"/>
              <w:rPr>
                <w:rFonts w:ascii="Times New Roman" w:hAnsi="Times New Roman"/>
                <w:b/>
                <w:sz w:val="26"/>
              </w:rPr>
            </w:pPr>
            <w:r>
              <w:rPr>
                <w:rFonts w:ascii="Times New Roman" w:hAnsi="Times New Roman"/>
                <w:b/>
                <w:sz w:val="26"/>
              </w:rPr>
              <w:t>20</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005125" w:rsidRPr="00B273B0" w:rsidRDefault="00005125" w:rsidP="00005125">
            <w:pPr>
              <w:spacing w:after="0" w:line="288" w:lineRule="auto"/>
              <w:jc w:val="center"/>
              <w:rPr>
                <w:rFonts w:ascii="Times New Roman" w:hAnsi="Times New Roman"/>
                <w:b/>
                <w:sz w:val="6"/>
              </w:rPr>
            </w:pPr>
          </w:p>
        </w:tc>
        <w:tc>
          <w:tcPr>
            <w:tcW w:w="2805" w:type="dxa"/>
            <w:shd w:val="clear" w:color="auto" w:fill="auto"/>
          </w:tcPr>
          <w:p w:rsidR="00005125" w:rsidRPr="00B273B0" w:rsidRDefault="00005125" w:rsidP="00005125">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005125" w:rsidRPr="00B273B0" w:rsidRDefault="00005125" w:rsidP="00005125">
            <w:pPr>
              <w:spacing w:after="0" w:line="288" w:lineRule="auto"/>
              <w:jc w:val="center"/>
              <w:rPr>
                <w:rFonts w:ascii="Times New Roman" w:hAnsi="Times New Roman"/>
                <w:sz w:val="28"/>
                <w:szCs w:val="28"/>
              </w:rPr>
            </w:pPr>
          </w:p>
        </w:tc>
        <w:tc>
          <w:tcPr>
            <w:tcW w:w="3685" w:type="dxa"/>
            <w:shd w:val="clear" w:color="auto" w:fill="auto"/>
          </w:tcPr>
          <w:p w:rsidR="00005125" w:rsidRPr="00B273B0" w:rsidRDefault="00005125" w:rsidP="00005125">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3261" w:type="dxa"/>
          </w:tcPr>
          <w:p w:rsidR="00005125" w:rsidRPr="00B273B0" w:rsidRDefault="00005125" w:rsidP="00005125">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5125"/>
    <w:rsid w:val="00021493"/>
    <w:rsid w:val="00035717"/>
    <w:rsid w:val="00045B7B"/>
    <w:rsid w:val="000654DB"/>
    <w:rsid w:val="00067C41"/>
    <w:rsid w:val="00077778"/>
    <w:rsid w:val="00086424"/>
    <w:rsid w:val="0009100E"/>
    <w:rsid w:val="00096C1C"/>
    <w:rsid w:val="000D0479"/>
    <w:rsid w:val="000E018C"/>
    <w:rsid w:val="000F7FDB"/>
    <w:rsid w:val="001074B8"/>
    <w:rsid w:val="00113683"/>
    <w:rsid w:val="00133CDB"/>
    <w:rsid w:val="00143E05"/>
    <w:rsid w:val="00150A95"/>
    <w:rsid w:val="00155700"/>
    <w:rsid w:val="0016549D"/>
    <w:rsid w:val="0017146C"/>
    <w:rsid w:val="00171C94"/>
    <w:rsid w:val="00194BE8"/>
    <w:rsid w:val="001B1185"/>
    <w:rsid w:val="001B3A5A"/>
    <w:rsid w:val="001C111D"/>
    <w:rsid w:val="001C5DF0"/>
    <w:rsid w:val="001D3695"/>
    <w:rsid w:val="001E6DCD"/>
    <w:rsid w:val="001E6E91"/>
    <w:rsid w:val="001F3C7E"/>
    <w:rsid w:val="00215EF9"/>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C6146"/>
    <w:rsid w:val="002E31EB"/>
    <w:rsid w:val="00311AAB"/>
    <w:rsid w:val="00341892"/>
    <w:rsid w:val="003437C1"/>
    <w:rsid w:val="0035051E"/>
    <w:rsid w:val="0036576B"/>
    <w:rsid w:val="00385C9E"/>
    <w:rsid w:val="00390A13"/>
    <w:rsid w:val="0039738A"/>
    <w:rsid w:val="003A7020"/>
    <w:rsid w:val="003B618C"/>
    <w:rsid w:val="003F5EF2"/>
    <w:rsid w:val="00410BEA"/>
    <w:rsid w:val="004421D8"/>
    <w:rsid w:val="00447E72"/>
    <w:rsid w:val="004717A5"/>
    <w:rsid w:val="00493534"/>
    <w:rsid w:val="004A140E"/>
    <w:rsid w:val="004B2329"/>
    <w:rsid w:val="004C3127"/>
    <w:rsid w:val="004D139F"/>
    <w:rsid w:val="004E0D77"/>
    <w:rsid w:val="004E22DB"/>
    <w:rsid w:val="004E7F16"/>
    <w:rsid w:val="004F335D"/>
    <w:rsid w:val="004F557B"/>
    <w:rsid w:val="0052292C"/>
    <w:rsid w:val="0053668B"/>
    <w:rsid w:val="0054302A"/>
    <w:rsid w:val="005477D0"/>
    <w:rsid w:val="00555299"/>
    <w:rsid w:val="00585A26"/>
    <w:rsid w:val="005A46A2"/>
    <w:rsid w:val="005C1273"/>
    <w:rsid w:val="005C2527"/>
    <w:rsid w:val="005C634F"/>
    <w:rsid w:val="005D589A"/>
    <w:rsid w:val="00601EC0"/>
    <w:rsid w:val="00604DAE"/>
    <w:rsid w:val="00613F00"/>
    <w:rsid w:val="0064053F"/>
    <w:rsid w:val="00641F9A"/>
    <w:rsid w:val="00645C8B"/>
    <w:rsid w:val="00660157"/>
    <w:rsid w:val="0066682F"/>
    <w:rsid w:val="00693906"/>
    <w:rsid w:val="006A08C7"/>
    <w:rsid w:val="006A5E02"/>
    <w:rsid w:val="006B3D82"/>
    <w:rsid w:val="006D2E1D"/>
    <w:rsid w:val="006E0754"/>
    <w:rsid w:val="006E62BE"/>
    <w:rsid w:val="007361FE"/>
    <w:rsid w:val="00753B7C"/>
    <w:rsid w:val="00756181"/>
    <w:rsid w:val="00764DF8"/>
    <w:rsid w:val="0077444D"/>
    <w:rsid w:val="00774D91"/>
    <w:rsid w:val="00777E7C"/>
    <w:rsid w:val="007A7381"/>
    <w:rsid w:val="007C4463"/>
    <w:rsid w:val="007D0CC3"/>
    <w:rsid w:val="007D495C"/>
    <w:rsid w:val="007D7CCF"/>
    <w:rsid w:val="007E0CFF"/>
    <w:rsid w:val="007E6C78"/>
    <w:rsid w:val="007F0124"/>
    <w:rsid w:val="00805544"/>
    <w:rsid w:val="008439BF"/>
    <w:rsid w:val="00846672"/>
    <w:rsid w:val="00850A63"/>
    <w:rsid w:val="00862AB5"/>
    <w:rsid w:val="00862F2D"/>
    <w:rsid w:val="00864A0C"/>
    <w:rsid w:val="00864D4C"/>
    <w:rsid w:val="008867D4"/>
    <w:rsid w:val="00887616"/>
    <w:rsid w:val="00891D0A"/>
    <w:rsid w:val="008D1E13"/>
    <w:rsid w:val="008D6ADF"/>
    <w:rsid w:val="008E1C09"/>
    <w:rsid w:val="008F38F4"/>
    <w:rsid w:val="009042B6"/>
    <w:rsid w:val="00904682"/>
    <w:rsid w:val="009046C8"/>
    <w:rsid w:val="009148C5"/>
    <w:rsid w:val="00924686"/>
    <w:rsid w:val="00936C06"/>
    <w:rsid w:val="00950CD5"/>
    <w:rsid w:val="009520CB"/>
    <w:rsid w:val="00972764"/>
    <w:rsid w:val="0098132D"/>
    <w:rsid w:val="009842DD"/>
    <w:rsid w:val="00993747"/>
    <w:rsid w:val="00996AFB"/>
    <w:rsid w:val="009A4F9A"/>
    <w:rsid w:val="009B23FD"/>
    <w:rsid w:val="009B63EB"/>
    <w:rsid w:val="009C2723"/>
    <w:rsid w:val="009C31DB"/>
    <w:rsid w:val="009D3740"/>
    <w:rsid w:val="009E54F8"/>
    <w:rsid w:val="009F5A24"/>
    <w:rsid w:val="00A02F78"/>
    <w:rsid w:val="00A27F73"/>
    <w:rsid w:val="00A53E09"/>
    <w:rsid w:val="00A619F8"/>
    <w:rsid w:val="00A660DA"/>
    <w:rsid w:val="00AA52EC"/>
    <w:rsid w:val="00AB79C4"/>
    <w:rsid w:val="00AF18B4"/>
    <w:rsid w:val="00B25107"/>
    <w:rsid w:val="00B273B0"/>
    <w:rsid w:val="00B3587B"/>
    <w:rsid w:val="00B35D4F"/>
    <w:rsid w:val="00B52B17"/>
    <w:rsid w:val="00B5625C"/>
    <w:rsid w:val="00B822A9"/>
    <w:rsid w:val="00BA235F"/>
    <w:rsid w:val="00BC1FDB"/>
    <w:rsid w:val="00BD601B"/>
    <w:rsid w:val="00BF126F"/>
    <w:rsid w:val="00BF7F55"/>
    <w:rsid w:val="00C00843"/>
    <w:rsid w:val="00C11DD2"/>
    <w:rsid w:val="00C2115B"/>
    <w:rsid w:val="00C25D8F"/>
    <w:rsid w:val="00C32611"/>
    <w:rsid w:val="00C37248"/>
    <w:rsid w:val="00C533E4"/>
    <w:rsid w:val="00C66D9D"/>
    <w:rsid w:val="00C71E46"/>
    <w:rsid w:val="00C77AFA"/>
    <w:rsid w:val="00C948B1"/>
    <w:rsid w:val="00C96BFB"/>
    <w:rsid w:val="00CA6C75"/>
    <w:rsid w:val="00CB5144"/>
    <w:rsid w:val="00CC3E25"/>
    <w:rsid w:val="00CC4019"/>
    <w:rsid w:val="00CC4370"/>
    <w:rsid w:val="00CC5D9E"/>
    <w:rsid w:val="00CC67D9"/>
    <w:rsid w:val="00CD3BCF"/>
    <w:rsid w:val="00CE25C0"/>
    <w:rsid w:val="00CF5BE8"/>
    <w:rsid w:val="00CF69DB"/>
    <w:rsid w:val="00CF76EF"/>
    <w:rsid w:val="00D07243"/>
    <w:rsid w:val="00D423B4"/>
    <w:rsid w:val="00D4285B"/>
    <w:rsid w:val="00D516EE"/>
    <w:rsid w:val="00D83B0E"/>
    <w:rsid w:val="00DA18FD"/>
    <w:rsid w:val="00DC04F0"/>
    <w:rsid w:val="00DC0FB5"/>
    <w:rsid w:val="00DC54DC"/>
    <w:rsid w:val="00DD2415"/>
    <w:rsid w:val="00DE3819"/>
    <w:rsid w:val="00DE4467"/>
    <w:rsid w:val="00DF684F"/>
    <w:rsid w:val="00E01E41"/>
    <w:rsid w:val="00E240C5"/>
    <w:rsid w:val="00E30090"/>
    <w:rsid w:val="00E37951"/>
    <w:rsid w:val="00E5794A"/>
    <w:rsid w:val="00E57FC3"/>
    <w:rsid w:val="00E6152E"/>
    <w:rsid w:val="00E7545D"/>
    <w:rsid w:val="00EC1BFA"/>
    <w:rsid w:val="00ED5313"/>
    <w:rsid w:val="00F034D9"/>
    <w:rsid w:val="00F04659"/>
    <w:rsid w:val="00F10CCE"/>
    <w:rsid w:val="00F206B7"/>
    <w:rsid w:val="00F219F2"/>
    <w:rsid w:val="00F5365E"/>
    <w:rsid w:val="00F602B6"/>
    <w:rsid w:val="00F75D3C"/>
    <w:rsid w:val="00F90261"/>
    <w:rsid w:val="00F92FB3"/>
    <w:rsid w:val="00FA5F49"/>
    <w:rsid w:val="00FB2EEA"/>
    <w:rsid w:val="00FB6868"/>
    <w:rsid w:val="00FE67C2"/>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14393B9-39CA-40F1-9C49-8572840F24AF}"/>
</file>

<file path=customXml/itemProps2.xml><?xml version="1.0" encoding="utf-8"?>
<ds:datastoreItem xmlns:ds="http://schemas.openxmlformats.org/officeDocument/2006/customXml" ds:itemID="{59779D75-4A07-4CC7-9520-5FA294EE77C6}"/>
</file>

<file path=customXml/itemProps3.xml><?xml version="1.0" encoding="utf-8"?>
<ds:datastoreItem xmlns:ds="http://schemas.openxmlformats.org/officeDocument/2006/customXml" ds:itemID="{78A9BD3A-0FB8-4887-A054-5C63E36BF6FC}"/>
</file>

<file path=docProps/app.xml><?xml version="1.0" encoding="utf-8"?>
<Properties xmlns="http://schemas.openxmlformats.org/officeDocument/2006/extended-properties" xmlns:vt="http://schemas.openxmlformats.org/officeDocument/2006/docPropsVTypes">
  <Template>Normal</Template>
  <TotalTime>1457</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115</cp:revision>
  <cp:lastPrinted>2025-04-15T01:12:00Z</cp:lastPrinted>
  <dcterms:created xsi:type="dcterms:W3CDTF">2023-12-18T01:49:00Z</dcterms:created>
  <dcterms:modified xsi:type="dcterms:W3CDTF">2025-04-15T01:13:00Z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